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3D4" w:rsidRDefault="00FB63D4" w:rsidP="00FB63D4">
      <w:pPr>
        <w:rPr>
          <w:rFonts w:ascii="Arial" w:eastAsiaTheme="minorEastAsia" w:hAnsi="Arial" w:cs="Arial"/>
          <w:noProof/>
          <w:color w:val="1F497D"/>
          <w:sz w:val="24"/>
          <w:szCs w:val="24"/>
          <w:lang w:eastAsia="en-GB"/>
        </w:rPr>
      </w:pPr>
      <w:bookmarkStart w:id="0" w:name="_Hlk41482175"/>
      <w:bookmarkStart w:id="1" w:name="_MailAutoSig"/>
      <w:bookmarkEnd w:id="0"/>
    </w:p>
    <w:p w:rsidR="00FB63D4" w:rsidRDefault="00FB63D4" w:rsidP="00FB63D4">
      <w:bookmarkStart w:id="2" w:name="_MailOriginal"/>
      <w:bookmarkEnd w:id="1"/>
    </w:p>
    <w:p w:rsidR="00FB63D4" w:rsidRDefault="00FB63D4" w:rsidP="00FB63D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8572500" cy="1524000"/>
            <wp:effectExtent l="0" t="0" r="0" b="0"/>
            <wp:docPr id="4" name="Picture 4" descr="FC email head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 email header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D4" w:rsidRDefault="00B63AB4" w:rsidP="00FB63D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916E4">
        <w:rPr>
          <w:b/>
          <w:bCs/>
          <w:i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8FC90D8" wp14:editId="4C4D89BB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8600400" cy="1158240"/>
                <wp:effectExtent l="0" t="0" r="0" b="381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0400" cy="1158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D34" w:rsidRPr="00B63AB4" w:rsidRDefault="00454D34" w:rsidP="00454D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63AB4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  <w:t>First Contact Plus is open for business as usual</w:t>
                            </w:r>
                          </w:p>
                          <w:p w:rsidR="00454D34" w:rsidRPr="00454D34" w:rsidRDefault="00454D34" w:rsidP="00454D3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54D34" w:rsidRPr="00B63AB4" w:rsidRDefault="00454D34" w:rsidP="00B63AB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63AB4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We are still offering information &amp; advice, signposting and onward referrals for the residents of Leicestershire.</w:t>
                            </w:r>
                          </w:p>
                          <w:p w:rsidR="00454D34" w:rsidRPr="00454D34" w:rsidRDefault="00454D34" w:rsidP="00B63AB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54D34" w:rsidRPr="00B63AB4" w:rsidRDefault="00454D34" w:rsidP="00B63AB4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63AB4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>Some of our referral partners will be offering a reduced service during this time but we will keep our customers informed of what is available.</w:t>
                            </w:r>
                          </w:p>
                          <w:p w:rsidR="00454D34" w:rsidRDefault="00454D34" w:rsidP="00454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C9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35pt;width:677.2pt;height:91.2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" fillcolor="#d9e2f3 [660]" stroked="f">
                <v:textbox>
                  <w:txbxContent>
                    <w:p w:rsidR="00454D34" w:rsidRPr="00B63AB4" w:rsidRDefault="00454D34" w:rsidP="00454D34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</w:pPr>
                      <w:r w:rsidRPr="00B63AB4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  <w:t>First Contact Plus is open for business as usual</w:t>
                      </w:r>
                    </w:p>
                    <w:p w:rsidR="00454D34" w:rsidRPr="00454D34" w:rsidRDefault="00454D34" w:rsidP="00454D3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454D34" w:rsidRPr="00B63AB4" w:rsidRDefault="00454D34" w:rsidP="00B63AB4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B63AB4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We are still offering information &amp; advice, signposting and onward referrals for the residents of Leicestershire.</w:t>
                      </w:r>
                    </w:p>
                    <w:p w:rsidR="00454D34" w:rsidRPr="00454D34" w:rsidRDefault="00454D34" w:rsidP="00B63AB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454D34" w:rsidRPr="00B63AB4" w:rsidRDefault="00454D34" w:rsidP="00B63AB4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</w:pPr>
                      <w:r w:rsidRPr="00B63AB4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>Some of our referral partners will be offering a reduced service during this time but we will keep our customers informed of what is available.</w:t>
                      </w:r>
                    </w:p>
                    <w:p w:rsidR="00454D34" w:rsidRDefault="00454D34" w:rsidP="00454D34"/>
                  </w:txbxContent>
                </v:textbox>
                <w10:wrap type="square" anchorx="margin"/>
              </v:shape>
            </w:pict>
          </mc:Fallback>
        </mc:AlternateContent>
      </w:r>
    </w:p>
    <w:p w:rsidR="00FB63D4" w:rsidRDefault="00310463" w:rsidP="00FB63D4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8601075" cy="828675"/>
            <wp:effectExtent l="0" t="0" r="9525" b="9525"/>
            <wp:docPr id="8" name="Picture 8" descr="cid:image001.jpg@01D6335D.0FFFD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335D.0FFFDD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D4" w:rsidRDefault="00FB63D4" w:rsidP="00FB63D4">
      <w:pPr>
        <w:autoSpaceDE w:val="0"/>
        <w:autoSpaceDN w:val="0"/>
        <w:adjustRightInd w:val="0"/>
        <w:rPr>
          <w:rFonts w:asciiTheme="minorHAnsi" w:eastAsiaTheme="minorHAnsi" w:hAnsiTheme="minorHAnsi" w:cstheme="minorBidi"/>
          <w:lang w:val="en-US"/>
        </w:rPr>
      </w:pPr>
    </w:p>
    <w:p w:rsidR="00FB63D4" w:rsidRDefault="000916E4" w:rsidP="00FB63D4">
      <w:pPr>
        <w:autoSpaceDE w:val="0"/>
        <w:autoSpaceDN w:val="0"/>
        <w:adjustRightInd w:val="0"/>
        <w:rPr>
          <w:b/>
          <w:bCs/>
          <w:i/>
          <w:iCs/>
          <w:lang w:val="en-US"/>
        </w:rPr>
      </w:pPr>
      <w:r w:rsidRPr="000916E4">
        <w:rPr>
          <w:b/>
          <w:bCs/>
          <w:i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9525</wp:posOffset>
                </wp:positionV>
                <wp:extent cx="6886575" cy="128016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6E4" w:rsidRDefault="000916E4" w:rsidP="000916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First Contact Plus Service is leading on making telephone contact with Leicestershire’s shielded residents. </w:t>
                            </w:r>
                          </w:p>
                          <w:p w:rsidR="000916E4" w:rsidRDefault="000916E4" w:rsidP="000916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This cohort has been identified as needing to self-isolate for 12 weeks due to being extremely clinically vulnerable. The team is being supported by ASC staff to ensure this time critical task is addressed quickly. </w:t>
                            </w:r>
                          </w:p>
                          <w:p w:rsidR="000916E4" w:rsidRDefault="000916E4" w:rsidP="000916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To date over </w:t>
                            </w:r>
                            <w:r w:rsidR="00034C56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,000 calls have been made to this shielded group.</w:t>
                            </w:r>
                            <w:r w:rsidRPr="000916E4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Support is arranged to address requests for emergency food parcels, support with on-going shopping, socialisation, picking up medication and unmet social care needs. Staff have worked tirelessly during the normal working day, evenings and weekends to get through the task.</w:t>
                            </w:r>
                          </w:p>
                          <w:p w:rsidR="000916E4" w:rsidRDefault="00091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8.4pt;margin-top:.75pt;width:542.25pt;height:10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" stroked="f">
                <v:textbox>
                  <w:txbxContent>
                    <w:p w:rsidR="000916E4" w:rsidRDefault="000916E4" w:rsidP="000916E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iCs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</w:rPr>
                        <w:t xml:space="preserve">First Contact Plus Service is leading on making telephone contact with Leicestershire’s shielded residents. </w:t>
                      </w:r>
                    </w:p>
                    <w:p w:rsidR="000916E4" w:rsidRDefault="000916E4" w:rsidP="000916E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iCs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</w:rPr>
                        <w:t xml:space="preserve">This cohort has been identified as needing to self-isolate for 12 weeks due to being extremely clinically vulnerable. The team is being supported by ASC staff to ensure this time critical task is addressed quickly. </w:t>
                      </w:r>
                    </w:p>
                    <w:p w:rsidR="000916E4" w:rsidRDefault="000916E4" w:rsidP="000916E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iCs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</w:rPr>
                        <w:t xml:space="preserve">To date over </w:t>
                      </w:r>
                      <w:r w:rsidR="00034C56">
                        <w:rPr>
                          <w:rFonts w:ascii="Arial" w:hAnsi="Arial" w:cs="Arial"/>
                          <w:bCs/>
                          <w:iCs/>
                        </w:rPr>
                        <w:t>12</w:t>
                      </w:r>
                      <w:r>
                        <w:rPr>
                          <w:rFonts w:ascii="Arial" w:hAnsi="Arial" w:cs="Arial"/>
                          <w:bCs/>
                          <w:iCs/>
                        </w:rPr>
                        <w:t>,000 calls have been made to this shielded group.</w:t>
                      </w:r>
                      <w:r w:rsidRPr="000916E4">
                        <w:rPr>
                          <w:rFonts w:ascii="Arial" w:hAnsi="Arial" w:cs="Arial"/>
                          <w:bCs/>
                          <w:i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Cs/>
                        </w:rPr>
                        <w:t>Support is arranged to address requests for emergency food parcels, support with on-going shopping, socialisation, picking up medication and unmet social care needs. Staff have worked tirelessly during the normal working day, evenings and weekends to get through the task.</w:t>
                      </w:r>
                    </w:p>
                    <w:p w:rsidR="000916E4" w:rsidRDefault="000916E4"/>
                  </w:txbxContent>
                </v:textbox>
                <w10:wrap type="square"/>
              </v:shape>
            </w:pict>
          </mc:Fallback>
        </mc:AlternateContent>
      </w:r>
      <w:r w:rsidR="00FB63D4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133475" cy="800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3D4">
        <w:rPr>
          <w:b/>
          <w:bCs/>
          <w:i/>
          <w:iCs/>
          <w:lang w:val="en-US"/>
        </w:rPr>
        <w:t xml:space="preserve"> </w:t>
      </w:r>
    </w:p>
    <w:p w:rsidR="00FB63D4" w:rsidRDefault="00FB63D4" w:rsidP="00FB63D4">
      <w:pPr>
        <w:autoSpaceDE w:val="0"/>
        <w:autoSpaceDN w:val="0"/>
        <w:adjustRightInd w:val="0"/>
        <w:rPr>
          <w:b/>
          <w:bCs/>
          <w:i/>
          <w:iCs/>
        </w:rPr>
      </w:pPr>
    </w:p>
    <w:p w:rsidR="00FB63D4" w:rsidRDefault="00FB63D4" w:rsidP="00FB63D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/>
          <w:iCs/>
        </w:rPr>
        <w:t>.</w:t>
      </w:r>
    </w:p>
    <w:p w:rsidR="00FB63D4" w:rsidRDefault="00FB63D4" w:rsidP="00FB63D4">
      <w:pPr>
        <w:autoSpaceDE w:val="0"/>
        <w:autoSpaceDN w:val="0"/>
        <w:adjustRightInd w:val="0"/>
        <w:rPr>
          <w:rFonts w:ascii="Arial" w:eastAsiaTheme="minorHAnsi" w:hAnsi="Arial" w:cs="Arial"/>
          <w:lang w:val="en-US"/>
        </w:rPr>
      </w:pPr>
    </w:p>
    <w:p w:rsidR="00FB63D4" w:rsidRDefault="00FB63D4" w:rsidP="00FB63D4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  <w:lang w:val="en-US"/>
        </w:rPr>
      </w:pPr>
      <w:bookmarkStart w:id="3" w:name="_GoBack"/>
      <w:bookmarkEnd w:id="3"/>
    </w:p>
    <w:p w:rsidR="00FB63D4" w:rsidRDefault="00310463" w:rsidP="00FB63D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8601075" cy="828675"/>
            <wp:effectExtent l="0" t="0" r="9525" b="9525"/>
            <wp:docPr id="6" name="Picture 6" descr="cid:image001.jpg@01D6335D.0FFFD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335D.0FFFDD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E4" w:rsidRDefault="000916E4" w:rsidP="00FB63D4">
      <w:pPr>
        <w:autoSpaceDE w:val="0"/>
        <w:autoSpaceDN w:val="0"/>
        <w:adjustRightInd w:val="0"/>
        <w:rPr>
          <w:rFonts w:ascii="Arial" w:hAnsi="Arial" w:cs="Arial"/>
          <w:color w:val="0000FF"/>
          <w:sz w:val="28"/>
          <w:szCs w:val="28"/>
          <w:lang w:val="en-US"/>
        </w:rPr>
      </w:pPr>
      <w:r w:rsidRPr="000916E4">
        <w:rPr>
          <w:rFonts w:ascii="Arial" w:hAnsi="Arial" w:cs="Arial"/>
          <w:noProof/>
          <w:color w:val="0000FF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180975</wp:posOffset>
                </wp:positionV>
                <wp:extent cx="401955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6E4" w:rsidRPr="0022473A" w:rsidRDefault="000916E4" w:rsidP="000916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247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First Contact Plus Performance – Year on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09.25pt;margin-top:14.25pt;width:316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" stroked="f" strokeweight="2.25pt">
                <v:textbox style="mso-fit-shape-to-text:t">
                  <w:txbxContent>
                    <w:p w:rsidR="000916E4" w:rsidRPr="0022473A" w:rsidRDefault="000916E4" w:rsidP="000916E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247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First Contact Plus Performance – Year on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3D4">
        <w:rPr>
          <w:rFonts w:ascii="Arial" w:hAnsi="Arial" w:cs="Arial"/>
          <w:color w:val="0000FF"/>
          <w:sz w:val="28"/>
          <w:szCs w:val="28"/>
          <w:lang w:val="en-US"/>
        </w:rPr>
        <w:tab/>
      </w: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7E608693" wp14:editId="5817BE85">
            <wp:extent cx="1047750" cy="8096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2D59BC" wp14:editId="1FD84675">
            <wp:extent cx="8620125" cy="3209925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CE07161A-9E89-4805-96D6-C6A70E1E61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16E4" w:rsidRDefault="000916E4" w:rsidP="00FB63D4">
      <w:pPr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  <w:lang w:val="en-US"/>
        </w:rPr>
      </w:pPr>
      <w:r w:rsidRPr="000916E4">
        <w:rPr>
          <w:rFonts w:ascii="Arial" w:hAnsi="Arial" w:cs="Arial"/>
          <w:noProof/>
          <w:color w:val="0000FF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851535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6E4" w:rsidRPr="0022473A" w:rsidRDefault="000916E4" w:rsidP="005222C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473A">
                              <w:rPr>
                                <w:rFonts w:ascii="Arial" w:hAnsi="Arial" w:cs="Arial"/>
                              </w:rPr>
                              <w:t xml:space="preserve">First Contact Plus has shown a year on year growth in the number of referrals received. We had a drop in March this year </w:t>
                            </w:r>
                            <w:r w:rsidR="007C3403" w:rsidRPr="0022473A">
                              <w:rPr>
                                <w:rFonts w:ascii="Arial" w:hAnsi="Arial" w:cs="Arial"/>
                              </w:rPr>
                              <w:t>because</w:t>
                            </w:r>
                            <w:r w:rsidRPr="0022473A">
                              <w:rPr>
                                <w:rFonts w:ascii="Arial" w:hAnsi="Arial" w:cs="Arial"/>
                              </w:rPr>
                              <w:t xml:space="preserve"> of Covid 19 but have </w:t>
                            </w:r>
                            <w:r w:rsidR="005222CF" w:rsidRPr="0022473A">
                              <w:rPr>
                                <w:rFonts w:ascii="Arial" w:hAnsi="Arial" w:cs="Arial"/>
                              </w:rPr>
                              <w:t>remained</w:t>
                            </w:r>
                            <w:r w:rsidRPr="0022473A">
                              <w:rPr>
                                <w:rFonts w:ascii="Arial" w:hAnsi="Arial" w:cs="Arial"/>
                              </w:rPr>
                              <w:t xml:space="preserve"> higher than previous years. Thank you to all our partners for their continued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7pt;width:670.5pt;height:110.6pt;z-index:2516705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" stroked="f">
                <v:textbox style="mso-fit-shape-to-text:t">
                  <w:txbxContent>
                    <w:p w:rsidR="000916E4" w:rsidRPr="0022473A" w:rsidRDefault="000916E4" w:rsidP="005222C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2473A">
                        <w:rPr>
                          <w:rFonts w:ascii="Arial" w:hAnsi="Arial" w:cs="Arial"/>
                        </w:rPr>
                        <w:t xml:space="preserve">First Contact Plus has shown a year on year growth in the number of referrals received. We had a drop in March this year </w:t>
                      </w:r>
                      <w:r w:rsidR="007C3403" w:rsidRPr="0022473A">
                        <w:rPr>
                          <w:rFonts w:ascii="Arial" w:hAnsi="Arial" w:cs="Arial"/>
                        </w:rPr>
                        <w:t>because</w:t>
                      </w:r>
                      <w:r w:rsidRPr="0022473A">
                        <w:rPr>
                          <w:rFonts w:ascii="Arial" w:hAnsi="Arial" w:cs="Arial"/>
                        </w:rPr>
                        <w:t xml:space="preserve"> of Covid 19 but have </w:t>
                      </w:r>
                      <w:r w:rsidR="005222CF" w:rsidRPr="0022473A">
                        <w:rPr>
                          <w:rFonts w:ascii="Arial" w:hAnsi="Arial" w:cs="Arial"/>
                        </w:rPr>
                        <w:t>remained</w:t>
                      </w:r>
                      <w:r w:rsidRPr="0022473A">
                        <w:rPr>
                          <w:rFonts w:ascii="Arial" w:hAnsi="Arial" w:cs="Arial"/>
                        </w:rPr>
                        <w:t xml:space="preserve"> higher than previous years. Thank you to all our partners for their continued support.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63D4" w:rsidRDefault="00310463" w:rsidP="00FB63D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8601075" cy="828675"/>
            <wp:effectExtent l="0" t="0" r="9525" b="9525"/>
            <wp:docPr id="7" name="Picture 7" descr="cid:image001.jpg@01D6335D.0FFFD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335D.0FFFDD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D4" w:rsidRDefault="00FB63D4" w:rsidP="00FB63D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FB63D4" w:rsidRDefault="00FB63D4" w:rsidP="00FB63D4">
      <w:pPr>
        <w:autoSpaceDE w:val="0"/>
        <w:autoSpaceDN w:val="0"/>
        <w:adjustRightInd w:val="0"/>
        <w:rPr>
          <w:rFonts w:asciiTheme="minorHAnsi" w:eastAsiaTheme="minorHAnsi" w:hAnsiTheme="minorHAnsi" w:cstheme="minorBidi"/>
          <w:lang w:val="en-US"/>
        </w:rPr>
      </w:pPr>
    </w:p>
    <w:p w:rsidR="00CA7B66" w:rsidRDefault="000916E4" w:rsidP="00CA7B66">
      <w:r>
        <w:rPr>
          <w:rFonts w:ascii="Times New Roman" w:eastAsia="Calibri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C606B" wp14:editId="7A5BBBAA">
                <wp:simplePos x="0" y="0"/>
                <wp:positionH relativeFrom="column">
                  <wp:posOffset>3121025</wp:posOffset>
                </wp:positionH>
                <wp:positionV relativeFrom="paragraph">
                  <wp:posOffset>3810</wp:posOffset>
                </wp:positionV>
                <wp:extent cx="2009775" cy="37147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66" w:rsidRPr="0022473A" w:rsidRDefault="00CA7B66" w:rsidP="00CA7B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247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Activity</w:t>
                            </w:r>
                            <w:r w:rsidR="000916E4" w:rsidRPr="002247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2019/20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C606B" id="Text Box 24" o:spid="_x0000_s1030" type="#_x0000_t202" style="position:absolute;margin-left:245.75pt;margin-top:.3pt;width:158.2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" fillcolor="white [3201]" stroked="f" strokeweight=".5pt">
                <v:textbox>
                  <w:txbxContent>
                    <w:p w:rsidR="00CA7B66" w:rsidRPr="0022473A" w:rsidRDefault="00CA7B66" w:rsidP="00CA7B6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247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Activity</w:t>
                      </w:r>
                      <w:r w:rsidR="000916E4" w:rsidRPr="002247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2019/20</w:t>
                      </w:r>
                    </w:p>
                  </w:txbxContent>
                </v:textbox>
              </v:shape>
            </w:pict>
          </mc:Fallback>
        </mc:AlternateContent>
      </w:r>
      <w:r w:rsidR="00CA7B66">
        <w:rPr>
          <w:noProof/>
        </w:rPr>
        <w:drawing>
          <wp:anchor distT="0" distB="0" distL="114300" distR="114300" simplePos="0" relativeHeight="251662336" behindDoc="1" locked="0" layoutInCell="1" allowOverlap="1" wp14:anchorId="54A2319B" wp14:editId="6D55EDBC">
            <wp:simplePos x="0" y="0"/>
            <wp:positionH relativeFrom="margin">
              <wp:posOffset>5362575</wp:posOffset>
            </wp:positionH>
            <wp:positionV relativeFrom="paragraph">
              <wp:posOffset>748665</wp:posOffset>
            </wp:positionV>
            <wp:extent cx="2515235" cy="25196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5" t="8380" r="22644" b="8817"/>
                    <a:stretch/>
                  </pic:blipFill>
                  <pic:spPr bwMode="auto">
                    <a:xfrm>
                      <a:off x="0" y="0"/>
                      <a:ext cx="251523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B66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3E50B926" wp14:editId="39DBBB66">
            <wp:extent cx="1047750" cy="8096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B66">
        <w:rPr>
          <w:noProof/>
        </w:rPr>
        <w:drawing>
          <wp:anchor distT="0" distB="0" distL="114300" distR="114300" simplePos="0" relativeHeight="251664384" behindDoc="0" locked="0" layoutInCell="1" allowOverlap="1" wp14:anchorId="60A8BC91" wp14:editId="4456E529">
            <wp:simplePos x="0" y="0"/>
            <wp:positionH relativeFrom="margin">
              <wp:align>center</wp:align>
            </wp:positionH>
            <wp:positionV relativeFrom="paragraph">
              <wp:posOffset>3979643</wp:posOffset>
            </wp:positionV>
            <wp:extent cx="4812030" cy="315595"/>
            <wp:effectExtent l="0" t="0" r="762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3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3D4" w:rsidRDefault="00CA7B66" w:rsidP="00FB63D4">
      <w:pPr>
        <w:autoSpaceDE w:val="0"/>
        <w:autoSpaceDN w:val="0"/>
        <w:adjustRightInd w:val="0"/>
        <w:rPr>
          <w:rFonts w:asciiTheme="minorHAnsi" w:eastAsiaTheme="minorHAnsi" w:hAnsiTheme="minorHAnsi" w:cstheme="minorBidi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48E2AC1" wp14:editId="2D0ADF7E">
            <wp:simplePos x="0" y="0"/>
            <wp:positionH relativeFrom="margin">
              <wp:posOffset>492125</wp:posOffset>
            </wp:positionH>
            <wp:positionV relativeFrom="paragraph">
              <wp:posOffset>45085</wp:posOffset>
            </wp:positionV>
            <wp:extent cx="2520000" cy="2520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71" t="8379" r="22457" b="8960"/>
                    <a:stretch/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3D4" w:rsidRDefault="00CA7B66" w:rsidP="00FB63D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CB327" wp14:editId="6EE1927E">
                <wp:simplePos x="0" y="0"/>
                <wp:positionH relativeFrom="margin">
                  <wp:posOffset>2994660</wp:posOffset>
                </wp:positionH>
                <wp:positionV relativeFrom="paragraph">
                  <wp:posOffset>86995</wp:posOffset>
                </wp:positionV>
                <wp:extent cx="2262505" cy="5867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505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66" w:rsidRPr="0022473A" w:rsidRDefault="00CA7B66" w:rsidP="00CA7B6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473A">
                              <w:rPr>
                                <w:rFonts w:ascii="Arial" w:hAnsi="Arial" w:cs="Arial"/>
                              </w:rPr>
                              <w:t>Data for 1st April 2019 to 31st March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B327" id="Text Box 16" o:spid="_x0000_s1031" type="#_x0000_t202" style="position:absolute;margin-left:235.8pt;margin-top:6.85pt;width:178.15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" filled="f" stroked="f" strokeweight=".5pt">
                <v:textbox>
                  <w:txbxContent>
                    <w:p w:rsidR="00CA7B66" w:rsidRPr="0022473A" w:rsidRDefault="00CA7B66" w:rsidP="00CA7B6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2473A">
                        <w:rPr>
                          <w:rFonts w:ascii="Arial" w:hAnsi="Arial" w:cs="Arial"/>
                        </w:rPr>
                        <w:t>Data for 1st April 2019 to 31st March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63D4" w:rsidRDefault="00FB63D4" w:rsidP="00FB63D4">
      <w:pPr>
        <w:autoSpaceDE w:val="0"/>
        <w:autoSpaceDN w:val="0"/>
        <w:adjustRightInd w:val="0"/>
        <w:rPr>
          <w:rFonts w:asciiTheme="minorHAnsi" w:eastAsiaTheme="minorHAnsi" w:hAnsiTheme="minorHAnsi" w:cstheme="minorBidi"/>
          <w:lang w:val="en-US"/>
        </w:rPr>
      </w:pPr>
    </w:p>
    <w:p w:rsidR="00FB63D4" w:rsidRDefault="00FB63D4" w:rsidP="00FB63D4">
      <w:pPr>
        <w:autoSpaceDE w:val="0"/>
        <w:autoSpaceDN w:val="0"/>
        <w:adjustRightInd w:val="0"/>
        <w:rPr>
          <w:rFonts w:asciiTheme="minorHAnsi" w:eastAsiaTheme="minorHAnsi" w:hAnsiTheme="minorHAnsi" w:cstheme="minorBidi"/>
          <w:lang w:val="en-US"/>
        </w:rPr>
      </w:pPr>
    </w:p>
    <w:bookmarkEnd w:id="2"/>
    <w:p w:rsidR="00FB63D4" w:rsidRDefault="00FB63D4" w:rsidP="00FB63D4">
      <w:pPr>
        <w:autoSpaceDE w:val="0"/>
        <w:autoSpaceDN w:val="0"/>
        <w:adjustRightInd w:val="0"/>
      </w:pPr>
    </w:p>
    <w:p w:rsidR="00FB63D4" w:rsidRDefault="00FB63D4" w:rsidP="00FB63D4">
      <w:pPr>
        <w:autoSpaceDE w:val="0"/>
        <w:autoSpaceDN w:val="0"/>
        <w:adjustRightInd w:val="0"/>
        <w:rPr>
          <w:rFonts w:asciiTheme="minorHAnsi" w:eastAsiaTheme="minorHAnsi" w:hAnsiTheme="minorHAnsi" w:cstheme="minorBidi"/>
          <w:lang w:val="en-US"/>
        </w:rPr>
      </w:pPr>
    </w:p>
    <w:p w:rsidR="00BD5596" w:rsidRDefault="00BD5596">
      <w:pPr>
        <w:spacing w:after="160" w:line="259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DD5DF" wp14:editId="33C2ADA5">
                <wp:simplePos x="0" y="0"/>
                <wp:positionH relativeFrom="margin">
                  <wp:align>center</wp:align>
                </wp:positionH>
                <wp:positionV relativeFrom="paragraph">
                  <wp:posOffset>1717040</wp:posOffset>
                </wp:positionV>
                <wp:extent cx="7258050" cy="2571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66" w:rsidRPr="0046589A" w:rsidRDefault="00CA7B66" w:rsidP="00CA7B6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658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Number of Inbound Referrals received (</w:t>
                            </w:r>
                            <w:r w:rsidRPr="00391F5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8827</w:t>
                            </w:r>
                            <w:r w:rsidRPr="004658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Referrals)                                       Number of Outbound Referrals made to Agencies (</w:t>
                            </w:r>
                            <w:r w:rsidRPr="00391F5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7667</w:t>
                            </w:r>
                            <w:r w:rsidRPr="004658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Referrals)                                     </w:t>
                            </w:r>
                          </w:p>
                          <w:p w:rsidR="00CA7B66" w:rsidRPr="00147867" w:rsidRDefault="00CA7B66" w:rsidP="00CA7B66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DD5DF" id="Text Box 10" o:spid="_x0000_s1032" type="#_x0000_t202" style="position:absolute;margin-left:0;margin-top:135.2pt;width:571.5pt;height:20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" stroked="f">
                <v:textbox>
                  <w:txbxContent>
                    <w:p w:rsidR="00CA7B66" w:rsidRPr="0046589A" w:rsidRDefault="00CA7B66" w:rsidP="00CA7B6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658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Number of Inbound Referrals received (</w:t>
                      </w:r>
                      <w:r w:rsidRPr="00391F5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8827</w:t>
                      </w:r>
                      <w:r w:rsidRPr="004658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Referrals)                                       Number of Outbound Referrals made to Agencies (</w:t>
                      </w:r>
                      <w:r w:rsidRPr="00391F5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7667</w:t>
                      </w:r>
                      <w:r w:rsidRPr="004658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Referrals)                                     </w:t>
                      </w:r>
                    </w:p>
                    <w:p w:rsidR="00CA7B66" w:rsidRPr="00147867" w:rsidRDefault="00CA7B66" w:rsidP="00CA7B66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D76CBC" w:rsidRDefault="00D76CB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180975</wp:posOffset>
                </wp:positionV>
                <wp:extent cx="6172200" cy="1404620"/>
                <wp:effectExtent l="0" t="0" r="0" b="698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BC" w:rsidRPr="004C23F2" w:rsidRDefault="00D76CB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C23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Our Top 5 referring partners during 2019/20 have been as follows:</w:t>
                            </w:r>
                          </w:p>
                          <w:p w:rsidR="00D76CBC" w:rsidRPr="00D76CBC" w:rsidRDefault="00D76C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76CBC">
                              <w:rPr>
                                <w:rFonts w:ascii="Arial" w:hAnsi="Arial" w:cs="Arial"/>
                              </w:rPr>
                              <w:t>Leicestershire Partnership Trust</w:t>
                            </w:r>
                          </w:p>
                          <w:p w:rsidR="00D76CBC" w:rsidRPr="00D76CBC" w:rsidRDefault="00D76C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76CBC">
                              <w:rPr>
                                <w:rFonts w:ascii="Arial" w:hAnsi="Arial" w:cs="Arial"/>
                              </w:rPr>
                              <w:t>General Practitioners</w:t>
                            </w:r>
                          </w:p>
                          <w:p w:rsidR="00D76CBC" w:rsidRPr="00D76CBC" w:rsidRDefault="00D76C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76CBC">
                              <w:rPr>
                                <w:rFonts w:ascii="Arial" w:hAnsi="Arial" w:cs="Arial"/>
                              </w:rPr>
                              <w:t>Adults &amp; Communities</w:t>
                            </w:r>
                          </w:p>
                          <w:p w:rsidR="00D76CBC" w:rsidRPr="00D76CBC" w:rsidRDefault="00D76C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76CBC">
                              <w:rPr>
                                <w:rFonts w:ascii="Arial" w:hAnsi="Arial" w:cs="Arial"/>
                              </w:rPr>
                              <w:t>Self-Referrals</w:t>
                            </w:r>
                          </w:p>
                          <w:p w:rsidR="00D76CBC" w:rsidRPr="00D76CBC" w:rsidRDefault="00D76C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76CBC">
                              <w:rPr>
                                <w:rFonts w:ascii="Arial" w:hAnsi="Arial" w:cs="Arial"/>
                              </w:rPr>
                              <w:t>Lightbulb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81.5pt;margin-top:14.25pt;width:486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" stroked="f">
                <v:textbox style="mso-fit-shape-to-text:t">
                  <w:txbxContent>
                    <w:p w:rsidR="00D76CBC" w:rsidRPr="004C23F2" w:rsidRDefault="00D76CB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C23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Our Top 5 referring partners during 2019/20 have been as follows:</w:t>
                      </w:r>
                    </w:p>
                    <w:p w:rsidR="00D76CBC" w:rsidRPr="00D76CBC" w:rsidRDefault="00D76CBC">
                      <w:pPr>
                        <w:rPr>
                          <w:rFonts w:ascii="Arial" w:hAnsi="Arial" w:cs="Arial"/>
                        </w:rPr>
                      </w:pPr>
                      <w:r w:rsidRPr="00D76CBC">
                        <w:rPr>
                          <w:rFonts w:ascii="Arial" w:hAnsi="Arial" w:cs="Arial"/>
                        </w:rPr>
                        <w:t>Leicestershire Partnership Trust</w:t>
                      </w:r>
                    </w:p>
                    <w:p w:rsidR="00D76CBC" w:rsidRPr="00D76CBC" w:rsidRDefault="00D76CBC">
                      <w:pPr>
                        <w:rPr>
                          <w:rFonts w:ascii="Arial" w:hAnsi="Arial" w:cs="Arial"/>
                        </w:rPr>
                      </w:pPr>
                      <w:r w:rsidRPr="00D76CBC">
                        <w:rPr>
                          <w:rFonts w:ascii="Arial" w:hAnsi="Arial" w:cs="Arial"/>
                        </w:rPr>
                        <w:t>General Practitioners</w:t>
                      </w:r>
                    </w:p>
                    <w:p w:rsidR="00D76CBC" w:rsidRPr="00D76CBC" w:rsidRDefault="00D76CBC">
                      <w:pPr>
                        <w:rPr>
                          <w:rFonts w:ascii="Arial" w:hAnsi="Arial" w:cs="Arial"/>
                        </w:rPr>
                      </w:pPr>
                      <w:r w:rsidRPr="00D76CBC">
                        <w:rPr>
                          <w:rFonts w:ascii="Arial" w:hAnsi="Arial" w:cs="Arial"/>
                        </w:rPr>
                        <w:t>Adults &amp; Communities</w:t>
                      </w:r>
                    </w:p>
                    <w:p w:rsidR="00D76CBC" w:rsidRPr="00D76CBC" w:rsidRDefault="00D76CBC">
                      <w:pPr>
                        <w:rPr>
                          <w:rFonts w:ascii="Arial" w:hAnsi="Arial" w:cs="Arial"/>
                        </w:rPr>
                      </w:pPr>
                      <w:r w:rsidRPr="00D76CBC">
                        <w:rPr>
                          <w:rFonts w:ascii="Arial" w:hAnsi="Arial" w:cs="Arial"/>
                        </w:rPr>
                        <w:t>Self-Referrals</w:t>
                      </w:r>
                    </w:p>
                    <w:p w:rsidR="00D76CBC" w:rsidRPr="00D76CBC" w:rsidRDefault="00D76CBC">
                      <w:pPr>
                        <w:rPr>
                          <w:rFonts w:ascii="Arial" w:hAnsi="Arial" w:cs="Arial"/>
                        </w:rPr>
                      </w:pPr>
                      <w:r w:rsidRPr="00D76CBC">
                        <w:rPr>
                          <w:rFonts w:ascii="Arial" w:hAnsi="Arial" w:cs="Arial"/>
                        </w:rPr>
                        <w:t>Lightbulb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2F58D090" wp14:editId="7D45E054">
            <wp:extent cx="1047750" cy="8096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BC" w:rsidRDefault="00D76CBC"/>
    <w:p w:rsidR="00D76CBC" w:rsidRDefault="00D76CBC"/>
    <w:p w:rsidR="00D76CBC" w:rsidRDefault="00D76CBC"/>
    <w:p w:rsidR="00D76CBC" w:rsidRDefault="00D76CBC"/>
    <w:p w:rsidR="00AB2331" w:rsidRDefault="00AB2331"/>
    <w:p w:rsidR="001E1B30" w:rsidRDefault="00BD5596">
      <w:r>
        <w:rPr>
          <w:noProof/>
        </w:rPr>
        <w:drawing>
          <wp:inline distT="0" distB="0" distL="0" distR="0" wp14:anchorId="2D209ED0" wp14:editId="57796E53">
            <wp:extent cx="8601075" cy="828675"/>
            <wp:effectExtent l="0" t="0" r="9525" b="9525"/>
            <wp:docPr id="2" name="Picture 2" descr="cid:image001.jpg@01D6335D.0FFFD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335D.0FFFDD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B30" w:rsidRPr="001E1B30" w:rsidRDefault="001E1B30" w:rsidP="001E1B30"/>
    <w:p w:rsidR="001E1B30" w:rsidRPr="001E1B30" w:rsidRDefault="001E1B30" w:rsidP="001E1B30"/>
    <w:p w:rsidR="001E1B30" w:rsidRPr="001E1B30" w:rsidRDefault="004C23F2" w:rsidP="001E1B30">
      <w:r>
        <w:rPr>
          <w:noProof/>
        </w:rPr>
        <w:drawing>
          <wp:inline distT="0" distB="0" distL="0" distR="0" wp14:anchorId="51AAC4D9" wp14:editId="1F4E9A04">
            <wp:extent cx="1924050" cy="76188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hats new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119" cy="76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B30" w:rsidRPr="001E1B30" w:rsidRDefault="001E1B30" w:rsidP="001E1B30"/>
    <w:p w:rsidR="001E1B30" w:rsidRPr="001E1B30" w:rsidRDefault="004C23F2" w:rsidP="001E1B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2540</wp:posOffset>
                </wp:positionV>
                <wp:extent cx="6191250" cy="8572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173" w:rsidRPr="0022473A" w:rsidRDefault="001E1B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473A">
                              <w:rPr>
                                <w:rFonts w:ascii="Arial" w:hAnsi="Arial" w:cs="Arial"/>
                              </w:rPr>
                              <w:t>The W</w:t>
                            </w:r>
                            <w:r w:rsidR="005222CF" w:rsidRPr="0022473A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22473A">
                              <w:rPr>
                                <w:rFonts w:ascii="Arial" w:hAnsi="Arial" w:cs="Arial"/>
                              </w:rPr>
                              <w:t xml:space="preserve">rms Fund will be </w:t>
                            </w:r>
                            <w:r w:rsidR="00EB4BE3" w:rsidRPr="0022473A">
                              <w:rPr>
                                <w:rFonts w:ascii="Arial" w:hAnsi="Arial" w:cs="Arial"/>
                              </w:rPr>
                              <w:t>launching shortly</w:t>
                            </w:r>
                            <w:r w:rsidRPr="0022473A">
                              <w:rPr>
                                <w:rFonts w:ascii="Arial" w:hAnsi="Arial" w:cs="Arial"/>
                              </w:rPr>
                              <w:t xml:space="preserve"> allowing residents of Leicestershire to apply for fully-funded gas central heating*. To find out more visit Leicestershire.gov.uk/warm-homes-fund or call 0116 305 4286. Referrals can also be made via </w:t>
                            </w:r>
                            <w:hyperlink r:id="rId16" w:history="1">
                              <w:r w:rsidRPr="0022473A">
                                <w:rPr>
                                  <w:rStyle w:val="Hyperlink"/>
                                  <w:rFonts w:ascii="Arial" w:hAnsi="Arial" w:cs="Arial"/>
                                </w:rPr>
                                <w:t>First Contact Plus</w:t>
                              </w:r>
                            </w:hyperlink>
                          </w:p>
                          <w:p w:rsidR="001E1B30" w:rsidRPr="001E1B30" w:rsidRDefault="001E1B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E1B30">
                              <w:rPr>
                                <w:sz w:val="16"/>
                                <w:szCs w:val="16"/>
                              </w:rPr>
                              <w:t>*subject to eligibility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0.7pt;margin-top:.2pt;width:487.5pt;height:6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" stroked="f">
                <v:textbox>
                  <w:txbxContent>
                    <w:p w:rsidR="00E07173" w:rsidRPr="0022473A" w:rsidRDefault="001E1B30">
                      <w:pPr>
                        <w:rPr>
                          <w:rFonts w:ascii="Arial" w:hAnsi="Arial" w:cs="Arial"/>
                        </w:rPr>
                      </w:pPr>
                      <w:r w:rsidRPr="0022473A">
                        <w:rPr>
                          <w:rFonts w:ascii="Arial" w:hAnsi="Arial" w:cs="Arial"/>
                        </w:rPr>
                        <w:t>The W</w:t>
                      </w:r>
                      <w:r w:rsidR="005222CF" w:rsidRPr="0022473A">
                        <w:rPr>
                          <w:rFonts w:ascii="Arial" w:hAnsi="Arial" w:cs="Arial"/>
                        </w:rPr>
                        <w:t>a</w:t>
                      </w:r>
                      <w:r w:rsidRPr="0022473A">
                        <w:rPr>
                          <w:rFonts w:ascii="Arial" w:hAnsi="Arial" w:cs="Arial"/>
                        </w:rPr>
                        <w:t xml:space="preserve">rms Fund will be </w:t>
                      </w:r>
                      <w:r w:rsidR="00EB4BE3" w:rsidRPr="0022473A">
                        <w:rPr>
                          <w:rFonts w:ascii="Arial" w:hAnsi="Arial" w:cs="Arial"/>
                        </w:rPr>
                        <w:t>launching shortly</w:t>
                      </w:r>
                      <w:r w:rsidRPr="0022473A">
                        <w:rPr>
                          <w:rFonts w:ascii="Arial" w:hAnsi="Arial" w:cs="Arial"/>
                        </w:rPr>
                        <w:t xml:space="preserve"> allowing residents of Leicestershire to apply for fully-funded gas central heating*. To find out more visit Leicestershire.gov.uk/warm-homes-fund or call 0116 305 4286. Referrals can also be made via </w:t>
                      </w:r>
                      <w:hyperlink r:id="rId17" w:history="1">
                        <w:r w:rsidRPr="0022473A">
                          <w:rPr>
                            <w:rStyle w:val="Hyperlink"/>
                            <w:rFonts w:ascii="Arial" w:hAnsi="Arial" w:cs="Arial"/>
                          </w:rPr>
                          <w:t>First Contact Plus</w:t>
                        </w:r>
                      </w:hyperlink>
                    </w:p>
                    <w:p w:rsidR="001E1B30" w:rsidRPr="001E1B30" w:rsidRDefault="001E1B30">
                      <w:pPr>
                        <w:rPr>
                          <w:sz w:val="16"/>
                          <w:szCs w:val="16"/>
                        </w:rPr>
                      </w:pPr>
                      <w:r w:rsidRPr="001E1B30">
                        <w:rPr>
                          <w:sz w:val="16"/>
                          <w:szCs w:val="16"/>
                        </w:rPr>
                        <w:t>*subject to eligibility criteria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75F58B" wp14:editId="2959B9AD">
            <wp:extent cx="1914525" cy="8286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B30" w:rsidRPr="001E1B30" w:rsidRDefault="001E1B30" w:rsidP="001E1B30"/>
    <w:p w:rsidR="001E1B30" w:rsidRPr="001E1B30" w:rsidRDefault="001E1B30" w:rsidP="001E1B30"/>
    <w:p w:rsidR="001E1B30" w:rsidRPr="001E1B30" w:rsidRDefault="001E1B30" w:rsidP="001E1B30"/>
    <w:p w:rsidR="001E1B30" w:rsidRPr="001E1B30" w:rsidRDefault="001E1B30" w:rsidP="001E1B30"/>
    <w:p w:rsidR="001E1B30" w:rsidRDefault="001E1B30" w:rsidP="001E1B30"/>
    <w:p w:rsidR="00E303B9" w:rsidRPr="001E1B30" w:rsidRDefault="001E1B30" w:rsidP="001E1B30">
      <w:pPr>
        <w:tabs>
          <w:tab w:val="left" w:pos="1320"/>
        </w:tabs>
      </w:pPr>
      <w:r>
        <w:tab/>
      </w:r>
    </w:p>
    <w:sectPr w:rsidR="00E303B9" w:rsidRPr="001E1B30" w:rsidSect="00FB63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B66" w:rsidRDefault="00CA7B66" w:rsidP="00CA7B66">
      <w:r>
        <w:separator/>
      </w:r>
    </w:p>
  </w:endnote>
  <w:endnote w:type="continuationSeparator" w:id="0">
    <w:p w:rsidR="00CA7B66" w:rsidRDefault="00CA7B66" w:rsidP="00CA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B66" w:rsidRDefault="00CA7B66" w:rsidP="00CA7B66">
      <w:r>
        <w:separator/>
      </w:r>
    </w:p>
  </w:footnote>
  <w:footnote w:type="continuationSeparator" w:id="0">
    <w:p w:rsidR="00CA7B66" w:rsidRDefault="00CA7B66" w:rsidP="00CA7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D4"/>
    <w:rsid w:val="00034C56"/>
    <w:rsid w:val="000916E4"/>
    <w:rsid w:val="001E1B30"/>
    <w:rsid w:val="0022473A"/>
    <w:rsid w:val="00310463"/>
    <w:rsid w:val="00336B1D"/>
    <w:rsid w:val="00454D34"/>
    <w:rsid w:val="004C23F2"/>
    <w:rsid w:val="005222CF"/>
    <w:rsid w:val="006703E0"/>
    <w:rsid w:val="0067669A"/>
    <w:rsid w:val="007A61BE"/>
    <w:rsid w:val="007C3403"/>
    <w:rsid w:val="008D661E"/>
    <w:rsid w:val="009D352E"/>
    <w:rsid w:val="00AB2331"/>
    <w:rsid w:val="00B63AB4"/>
    <w:rsid w:val="00BD5596"/>
    <w:rsid w:val="00C40015"/>
    <w:rsid w:val="00CA7B66"/>
    <w:rsid w:val="00D76CBC"/>
    <w:rsid w:val="00E07173"/>
    <w:rsid w:val="00E303B9"/>
    <w:rsid w:val="00EB4BE3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4909"/>
  <w15:chartTrackingRefBased/>
  <w15:docId w15:val="{FCC5001C-C123-428D-82BF-F772FC51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3D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B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B6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7B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B66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E1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335D.0FFFDD50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hyperlink" Target="http://www.firstcontactplus.org.uk/making-a-referra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rstcontactplus.org.uk/making-a-referral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Graphs!$B$2</c:f>
              <c:strCache>
                <c:ptCount val="1"/>
                <c:pt idx="0">
                  <c:v>2012/13</c:v>
                </c:pt>
              </c:strCache>
            </c:strRef>
          </c:tx>
          <c:cat>
            <c:strRef>
              <c:f>Graphs!$A$3:$A$14</c:f>
              <c:strCache>
                <c:ptCount val="12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Graphs!$B$3:$B$14</c:f>
              <c:numCache>
                <c:formatCode>General</c:formatCode>
                <c:ptCount val="12"/>
                <c:pt idx="0">
                  <c:v>83</c:v>
                </c:pt>
                <c:pt idx="1">
                  <c:v>109</c:v>
                </c:pt>
                <c:pt idx="2">
                  <c:v>100</c:v>
                </c:pt>
                <c:pt idx="3">
                  <c:v>127</c:v>
                </c:pt>
                <c:pt idx="4">
                  <c:v>87</c:v>
                </c:pt>
                <c:pt idx="5">
                  <c:v>115</c:v>
                </c:pt>
                <c:pt idx="6">
                  <c:v>154</c:v>
                </c:pt>
                <c:pt idx="7">
                  <c:v>190</c:v>
                </c:pt>
                <c:pt idx="8">
                  <c:v>157</c:v>
                </c:pt>
                <c:pt idx="9">
                  <c:v>241</c:v>
                </c:pt>
                <c:pt idx="10">
                  <c:v>257</c:v>
                </c:pt>
                <c:pt idx="11">
                  <c:v>218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FD2-41C2-9057-650788ECA8E1}"/>
            </c:ext>
          </c:extLst>
        </c:ser>
        <c:ser>
          <c:idx val="1"/>
          <c:order val="1"/>
          <c:tx>
            <c:strRef>
              <c:f>Graphs!$C$2</c:f>
              <c:strCache>
                <c:ptCount val="1"/>
                <c:pt idx="0">
                  <c:v>2013/14</c:v>
                </c:pt>
              </c:strCache>
            </c:strRef>
          </c:tx>
          <c:cat>
            <c:strRef>
              <c:f>Graphs!$A$3:$A$14</c:f>
              <c:strCache>
                <c:ptCount val="12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Graphs!$C$3:$C$14</c:f>
              <c:numCache>
                <c:formatCode>General</c:formatCode>
                <c:ptCount val="12"/>
                <c:pt idx="0">
                  <c:v>167</c:v>
                </c:pt>
                <c:pt idx="1">
                  <c:v>265</c:v>
                </c:pt>
                <c:pt idx="2">
                  <c:v>216</c:v>
                </c:pt>
                <c:pt idx="3">
                  <c:v>245</c:v>
                </c:pt>
                <c:pt idx="4">
                  <c:v>191</c:v>
                </c:pt>
                <c:pt idx="5">
                  <c:v>225</c:v>
                </c:pt>
                <c:pt idx="6">
                  <c:v>283</c:v>
                </c:pt>
                <c:pt idx="7">
                  <c:v>239</c:v>
                </c:pt>
                <c:pt idx="8">
                  <c:v>185</c:v>
                </c:pt>
                <c:pt idx="9">
                  <c:v>220</c:v>
                </c:pt>
                <c:pt idx="10">
                  <c:v>205</c:v>
                </c:pt>
                <c:pt idx="11">
                  <c:v>194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FD2-41C2-9057-650788ECA8E1}"/>
            </c:ext>
          </c:extLst>
        </c:ser>
        <c:ser>
          <c:idx val="2"/>
          <c:order val="2"/>
          <c:tx>
            <c:strRef>
              <c:f>Graphs!$D$2</c:f>
              <c:strCache>
                <c:ptCount val="1"/>
                <c:pt idx="0">
                  <c:v>2014/15</c:v>
                </c:pt>
              </c:strCache>
            </c:strRef>
          </c:tx>
          <c:cat>
            <c:strRef>
              <c:f>Graphs!$A$3:$A$14</c:f>
              <c:strCache>
                <c:ptCount val="12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Graphs!$D$3:$D$14</c:f>
              <c:numCache>
                <c:formatCode>General</c:formatCode>
                <c:ptCount val="12"/>
                <c:pt idx="0">
                  <c:v>217</c:v>
                </c:pt>
                <c:pt idx="1">
                  <c:v>226</c:v>
                </c:pt>
                <c:pt idx="2">
                  <c:v>252</c:v>
                </c:pt>
                <c:pt idx="3">
                  <c:v>275</c:v>
                </c:pt>
                <c:pt idx="4">
                  <c:v>234</c:v>
                </c:pt>
                <c:pt idx="5">
                  <c:v>260</c:v>
                </c:pt>
                <c:pt idx="6">
                  <c:v>330</c:v>
                </c:pt>
                <c:pt idx="7">
                  <c:v>308</c:v>
                </c:pt>
                <c:pt idx="8">
                  <c:v>277</c:v>
                </c:pt>
                <c:pt idx="9">
                  <c:v>346</c:v>
                </c:pt>
                <c:pt idx="10">
                  <c:v>367</c:v>
                </c:pt>
                <c:pt idx="11">
                  <c:v>354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FD2-41C2-9057-650788ECA8E1}"/>
            </c:ext>
          </c:extLst>
        </c:ser>
        <c:ser>
          <c:idx val="3"/>
          <c:order val="3"/>
          <c:tx>
            <c:strRef>
              <c:f>Graphs!$E$2</c:f>
              <c:strCache>
                <c:ptCount val="1"/>
                <c:pt idx="0">
                  <c:v>2015/16</c:v>
                </c:pt>
              </c:strCache>
            </c:strRef>
          </c:tx>
          <c:cat>
            <c:strRef>
              <c:f>Graphs!$A$3:$A$14</c:f>
              <c:strCache>
                <c:ptCount val="12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Graphs!$E$3:$E$14</c:f>
              <c:numCache>
                <c:formatCode>General</c:formatCode>
                <c:ptCount val="12"/>
                <c:pt idx="0">
                  <c:v>243</c:v>
                </c:pt>
                <c:pt idx="1">
                  <c:v>231</c:v>
                </c:pt>
                <c:pt idx="2">
                  <c:v>317</c:v>
                </c:pt>
                <c:pt idx="3">
                  <c:v>290</c:v>
                </c:pt>
                <c:pt idx="4">
                  <c:v>243</c:v>
                </c:pt>
                <c:pt idx="5">
                  <c:v>303</c:v>
                </c:pt>
                <c:pt idx="6">
                  <c:v>317</c:v>
                </c:pt>
                <c:pt idx="7">
                  <c:v>318</c:v>
                </c:pt>
                <c:pt idx="8">
                  <c:v>330</c:v>
                </c:pt>
                <c:pt idx="9">
                  <c:v>293</c:v>
                </c:pt>
                <c:pt idx="10">
                  <c:v>382</c:v>
                </c:pt>
                <c:pt idx="11">
                  <c:v>345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FD2-41C2-9057-650788ECA8E1}"/>
            </c:ext>
          </c:extLst>
        </c:ser>
        <c:ser>
          <c:idx val="4"/>
          <c:order val="4"/>
          <c:tx>
            <c:strRef>
              <c:f>Graphs!$F$2</c:f>
              <c:strCache>
                <c:ptCount val="1"/>
                <c:pt idx="0">
                  <c:v>2016/17</c:v>
                </c:pt>
              </c:strCache>
            </c:strRef>
          </c:tx>
          <c:cat>
            <c:strRef>
              <c:f>Graphs!$A$3:$A$14</c:f>
              <c:strCache>
                <c:ptCount val="12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Graphs!$F$3:$F$14</c:f>
              <c:numCache>
                <c:formatCode>General</c:formatCode>
                <c:ptCount val="12"/>
                <c:pt idx="0">
                  <c:v>336</c:v>
                </c:pt>
                <c:pt idx="1">
                  <c:v>381</c:v>
                </c:pt>
                <c:pt idx="2">
                  <c:v>398</c:v>
                </c:pt>
                <c:pt idx="3">
                  <c:v>362</c:v>
                </c:pt>
                <c:pt idx="4">
                  <c:v>395</c:v>
                </c:pt>
                <c:pt idx="5">
                  <c:v>394</c:v>
                </c:pt>
                <c:pt idx="6">
                  <c:v>393</c:v>
                </c:pt>
                <c:pt idx="7">
                  <c:v>438</c:v>
                </c:pt>
                <c:pt idx="8">
                  <c:v>360</c:v>
                </c:pt>
                <c:pt idx="9">
                  <c:v>366</c:v>
                </c:pt>
                <c:pt idx="10">
                  <c:v>406</c:v>
                </c:pt>
                <c:pt idx="11">
                  <c:v>481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FD2-41C2-9057-650788ECA8E1}"/>
            </c:ext>
          </c:extLst>
        </c:ser>
        <c:ser>
          <c:idx val="5"/>
          <c:order val="5"/>
          <c:tx>
            <c:strRef>
              <c:f>Graphs!$G$2</c:f>
              <c:strCache>
                <c:ptCount val="1"/>
                <c:pt idx="0">
                  <c:v>2017/18</c:v>
                </c:pt>
              </c:strCache>
            </c:strRef>
          </c:tx>
          <c:cat>
            <c:strRef>
              <c:f>Graphs!$A$3:$A$14</c:f>
              <c:strCache>
                <c:ptCount val="12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Graphs!$G$3:$G$14</c:f>
              <c:numCache>
                <c:formatCode>General</c:formatCode>
                <c:ptCount val="12"/>
                <c:pt idx="0">
                  <c:v>383</c:v>
                </c:pt>
                <c:pt idx="1">
                  <c:v>411</c:v>
                </c:pt>
                <c:pt idx="2">
                  <c:v>456</c:v>
                </c:pt>
                <c:pt idx="3">
                  <c:v>371</c:v>
                </c:pt>
                <c:pt idx="4">
                  <c:v>479</c:v>
                </c:pt>
                <c:pt idx="5">
                  <c:v>437</c:v>
                </c:pt>
                <c:pt idx="6">
                  <c:v>514</c:v>
                </c:pt>
                <c:pt idx="7">
                  <c:v>492</c:v>
                </c:pt>
                <c:pt idx="8">
                  <c:v>395</c:v>
                </c:pt>
                <c:pt idx="9">
                  <c:v>587</c:v>
                </c:pt>
                <c:pt idx="10">
                  <c:v>472</c:v>
                </c:pt>
                <c:pt idx="11">
                  <c:v>449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FD2-41C2-9057-650788ECA8E1}"/>
            </c:ext>
          </c:extLst>
        </c:ser>
        <c:ser>
          <c:idx val="6"/>
          <c:order val="6"/>
          <c:tx>
            <c:strRef>
              <c:f>Graphs!$H$2</c:f>
              <c:strCache>
                <c:ptCount val="1"/>
                <c:pt idx="0">
                  <c:v>2018/19</c:v>
                </c:pt>
              </c:strCache>
            </c:strRef>
          </c:tx>
          <c:cat>
            <c:strRef>
              <c:f>Graphs!$A$3:$A$14</c:f>
              <c:strCache>
                <c:ptCount val="12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Graphs!$H$3:$H$14</c:f>
              <c:numCache>
                <c:formatCode>General</c:formatCode>
                <c:ptCount val="12"/>
                <c:pt idx="0">
                  <c:v>540</c:v>
                </c:pt>
                <c:pt idx="1">
                  <c:v>533</c:v>
                </c:pt>
                <c:pt idx="2">
                  <c:v>562</c:v>
                </c:pt>
                <c:pt idx="3">
                  <c:v>584</c:v>
                </c:pt>
                <c:pt idx="4">
                  <c:v>552</c:v>
                </c:pt>
                <c:pt idx="5">
                  <c:v>527</c:v>
                </c:pt>
                <c:pt idx="6">
                  <c:v>639</c:v>
                </c:pt>
                <c:pt idx="7">
                  <c:v>612</c:v>
                </c:pt>
                <c:pt idx="8">
                  <c:v>499</c:v>
                </c:pt>
                <c:pt idx="9">
                  <c:v>630</c:v>
                </c:pt>
                <c:pt idx="10">
                  <c:v>629</c:v>
                </c:pt>
                <c:pt idx="11">
                  <c:v>618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FD2-41C2-9057-650788ECA8E1}"/>
            </c:ext>
          </c:extLst>
        </c:ser>
        <c:ser>
          <c:idx val="7"/>
          <c:order val="7"/>
          <c:tx>
            <c:strRef>
              <c:f>Graphs!$I$2</c:f>
              <c:strCache>
                <c:ptCount val="1"/>
                <c:pt idx="0">
                  <c:v>2019/20</c:v>
                </c:pt>
              </c:strCache>
            </c:strRef>
          </c:tx>
          <c:cat>
            <c:strRef>
              <c:f>Graphs!$A$3:$A$14</c:f>
              <c:strCache>
                <c:ptCount val="12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</c:strCache>
            </c:strRef>
          </c:cat>
          <c:val>
            <c:numRef>
              <c:f>Graphs!$I$3:$I$14</c:f>
              <c:numCache>
                <c:formatCode>General</c:formatCode>
                <c:ptCount val="12"/>
                <c:pt idx="0">
                  <c:v>585</c:v>
                </c:pt>
                <c:pt idx="1">
                  <c:v>612</c:v>
                </c:pt>
                <c:pt idx="2">
                  <c:v>593</c:v>
                </c:pt>
                <c:pt idx="3">
                  <c:v>691</c:v>
                </c:pt>
                <c:pt idx="4">
                  <c:v>763</c:v>
                </c:pt>
                <c:pt idx="5">
                  <c:v>756</c:v>
                </c:pt>
                <c:pt idx="6">
                  <c:v>845</c:v>
                </c:pt>
                <c:pt idx="7">
                  <c:v>773</c:v>
                </c:pt>
                <c:pt idx="8">
                  <c:v>705</c:v>
                </c:pt>
                <c:pt idx="9">
                  <c:v>945</c:v>
                </c:pt>
                <c:pt idx="10">
                  <c:v>845</c:v>
                </c:pt>
                <c:pt idx="11">
                  <c:v>637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FD2-41C2-9057-650788ECA8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6385848"/>
        <c:axId val="1"/>
      </c:lineChart>
      <c:catAx>
        <c:axId val="3163858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GB"/>
                  <a:t>Month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GB"/>
                  <a:t>Number of inbound referrals received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16385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898797203195132"/>
          <c:y val="2.4169184290030211E-2"/>
          <c:w val="0.12441812659596414"/>
          <c:h val="0.80843701183877692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Chouhan</dc:creator>
  <cp:keywords/>
  <dc:description/>
  <cp:lastModifiedBy>Emma Chouhan</cp:lastModifiedBy>
  <cp:revision>3</cp:revision>
  <dcterms:created xsi:type="dcterms:W3CDTF">2020-06-17T09:37:00Z</dcterms:created>
  <dcterms:modified xsi:type="dcterms:W3CDTF">2020-06-18T07:35:00Z</dcterms:modified>
</cp:coreProperties>
</file>